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19569" w14:textId="77777777" w:rsidR="00AA0314" w:rsidRDefault="00FC71FD">
      <w:pPr>
        <w:spacing w:after="200" w:line="276" w:lineRule="auto"/>
        <w:jc w:val="both"/>
        <w:rPr>
          <w:rFonts w:ascii="Times New Roman" w:eastAsia="Times New Roman" w:hAnsi="Times New Roman" w:cs="Times New Roman"/>
          <w:b/>
          <w:sz w:val="22"/>
          <w:u w:val="single"/>
        </w:rPr>
      </w:pPr>
      <w:r>
        <w:rPr>
          <w:rFonts w:ascii="Times New Roman" w:eastAsia="Times New Roman" w:hAnsi="Times New Roman" w:cs="Times New Roman"/>
          <w:b/>
          <w:sz w:val="22"/>
          <w:u w:val="single"/>
        </w:rPr>
        <w:t>Purpose of Music Videos</w:t>
      </w:r>
    </w:p>
    <w:p w14:paraId="76DD8A19" w14:textId="77777777" w:rsidR="00AA0314" w:rsidRDefault="00AA0314">
      <w:pPr>
        <w:spacing w:after="200" w:line="276" w:lineRule="auto"/>
        <w:jc w:val="both"/>
        <w:rPr>
          <w:rFonts w:ascii="Times New Roman" w:eastAsia="Times New Roman" w:hAnsi="Times New Roman" w:cs="Times New Roman"/>
          <w:b/>
          <w:sz w:val="22"/>
          <w:u w:val="single"/>
        </w:rPr>
      </w:pPr>
    </w:p>
    <w:p w14:paraId="2C07E0B0" w14:textId="77777777" w:rsidR="00AA0314" w:rsidRDefault="00FC71FD">
      <w:pPr>
        <w:spacing w:after="200"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A music video, much like it sounds, is a visual film that accompanies a song. Often called a 'Promotional Video', these were not industry practice for some time. Although many songs featured some video clips to accompany their songs, it was not until the r</w:t>
      </w:r>
      <w:r>
        <w:rPr>
          <w:rFonts w:ascii="Times New Roman" w:eastAsia="Times New Roman" w:hAnsi="Times New Roman" w:cs="Times New Roman"/>
          <w:sz w:val="22"/>
        </w:rPr>
        <w:t xml:space="preserve">enowned success of </w:t>
      </w:r>
      <w:r>
        <w:rPr>
          <w:rFonts w:ascii="Times New Roman" w:eastAsia="Times New Roman" w:hAnsi="Times New Roman" w:cs="Times New Roman"/>
          <w:i/>
          <w:sz w:val="22"/>
        </w:rPr>
        <w:t xml:space="preserve">Queen's </w:t>
      </w:r>
      <w:r>
        <w:rPr>
          <w:rFonts w:ascii="Times New Roman" w:eastAsia="Times New Roman" w:hAnsi="Times New Roman" w:cs="Times New Roman"/>
          <w:sz w:val="22"/>
        </w:rPr>
        <w:t xml:space="preserve">1975 hit </w:t>
      </w:r>
      <w:r>
        <w:rPr>
          <w:rFonts w:ascii="Times New Roman" w:eastAsia="Times New Roman" w:hAnsi="Times New Roman" w:cs="Times New Roman"/>
          <w:i/>
          <w:sz w:val="22"/>
        </w:rPr>
        <w:t>Bohemian Rhapsody</w:t>
      </w:r>
      <w:r>
        <w:rPr>
          <w:rFonts w:ascii="Times New Roman" w:eastAsia="Times New Roman" w:hAnsi="Times New Roman" w:cs="Times New Roman"/>
          <w:sz w:val="22"/>
        </w:rPr>
        <w:t xml:space="preserve"> and it's partner video that it became an industry norm to produce a video along side their song. </w:t>
      </w:r>
    </w:p>
    <w:p w14:paraId="4543804D" w14:textId="77777777" w:rsidR="00AA0314" w:rsidRDefault="00FC71FD">
      <w:pPr>
        <w:spacing w:after="200"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By creating a promotional video, it meant that the video could be used instead of a live band for shows </w:t>
      </w:r>
      <w:r>
        <w:rPr>
          <w:rFonts w:ascii="Times New Roman" w:eastAsia="Times New Roman" w:hAnsi="Times New Roman" w:cs="Times New Roman"/>
          <w:sz w:val="22"/>
        </w:rPr>
        <w:t xml:space="preserve">at the time like </w:t>
      </w:r>
      <w:r>
        <w:rPr>
          <w:rFonts w:ascii="Times New Roman" w:eastAsia="Times New Roman" w:hAnsi="Times New Roman" w:cs="Times New Roman"/>
          <w:i/>
          <w:sz w:val="22"/>
        </w:rPr>
        <w:t>Top of the Pop's</w:t>
      </w:r>
      <w:r>
        <w:rPr>
          <w:rFonts w:ascii="Times New Roman" w:eastAsia="Times New Roman" w:hAnsi="Times New Roman" w:cs="Times New Roman"/>
          <w:sz w:val="22"/>
        </w:rPr>
        <w:t xml:space="preserve">, which required the band play live. If the band couldn't make it or were busy, the video could be used in its place, meaning that people didn't miss out on a place on the show. </w:t>
      </w:r>
      <w:bookmarkStart w:id="0" w:name="_GoBack"/>
      <w:bookmarkEnd w:id="0"/>
    </w:p>
    <w:p w14:paraId="499DE4EF" w14:textId="77777777" w:rsidR="00AA0314" w:rsidRDefault="00FC71FD">
      <w:pPr>
        <w:spacing w:after="200"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In 1981 </w:t>
      </w:r>
      <w:r>
        <w:rPr>
          <w:rFonts w:ascii="Times New Roman" w:eastAsia="Times New Roman" w:hAnsi="Times New Roman" w:cs="Times New Roman"/>
          <w:i/>
          <w:sz w:val="22"/>
        </w:rPr>
        <w:t xml:space="preserve">MTV </w:t>
      </w:r>
      <w:r>
        <w:rPr>
          <w:rFonts w:ascii="Times New Roman" w:eastAsia="Times New Roman" w:hAnsi="Times New Roman" w:cs="Times New Roman"/>
          <w:sz w:val="22"/>
        </w:rPr>
        <w:t>was launched; the channel played</w:t>
      </w:r>
      <w:r>
        <w:rPr>
          <w:rFonts w:ascii="Times New Roman" w:eastAsia="Times New Roman" w:hAnsi="Times New Roman" w:cs="Times New Roman"/>
          <w:sz w:val="22"/>
        </w:rPr>
        <w:t xml:space="preserve"> music videos all day every day. This channel was a new medium for music and branched out and appealed to a newer and wide audience. The 80's were a pivotal and influential year for music because of the videos and they grew to an even greater and sophistic</w:t>
      </w:r>
      <w:r>
        <w:rPr>
          <w:rFonts w:ascii="Times New Roman" w:eastAsia="Times New Roman" w:hAnsi="Times New Roman" w:cs="Times New Roman"/>
          <w:sz w:val="22"/>
        </w:rPr>
        <w:t xml:space="preserve">ated level when film directors began directing and creating videos, </w:t>
      </w:r>
      <w:r>
        <w:rPr>
          <w:rFonts w:ascii="Times New Roman" w:eastAsia="Times New Roman" w:hAnsi="Times New Roman" w:cs="Times New Roman"/>
          <w:i/>
          <w:sz w:val="22"/>
        </w:rPr>
        <w:t>David Mallet</w:t>
      </w:r>
      <w:r>
        <w:rPr>
          <w:rFonts w:ascii="Times New Roman" w:eastAsia="Times New Roman" w:hAnsi="Times New Roman" w:cs="Times New Roman"/>
          <w:sz w:val="22"/>
        </w:rPr>
        <w:t xml:space="preserve"> directed </w:t>
      </w:r>
      <w:r>
        <w:rPr>
          <w:rFonts w:ascii="Times New Roman" w:eastAsia="Times New Roman" w:hAnsi="Times New Roman" w:cs="Times New Roman"/>
          <w:i/>
          <w:sz w:val="22"/>
        </w:rPr>
        <w:t xml:space="preserve">David Bowie </w:t>
      </w:r>
      <w:r>
        <w:rPr>
          <w:rFonts w:ascii="Times New Roman" w:eastAsia="Times New Roman" w:hAnsi="Times New Roman" w:cs="Times New Roman"/>
          <w:sz w:val="22"/>
        </w:rPr>
        <w:t xml:space="preserve">and </w:t>
      </w:r>
      <w:r>
        <w:rPr>
          <w:rFonts w:ascii="Times New Roman" w:eastAsia="Times New Roman" w:hAnsi="Times New Roman" w:cs="Times New Roman"/>
          <w:i/>
          <w:sz w:val="22"/>
        </w:rPr>
        <w:t>Queens Under Pressure</w:t>
      </w:r>
      <w:r>
        <w:rPr>
          <w:rFonts w:ascii="Times New Roman" w:eastAsia="Times New Roman" w:hAnsi="Times New Roman" w:cs="Times New Roman"/>
          <w:sz w:val="22"/>
        </w:rPr>
        <w:t xml:space="preserve"> video. </w:t>
      </w:r>
    </w:p>
    <w:p w14:paraId="4964924B" w14:textId="77777777" w:rsidR="00AA0314" w:rsidRDefault="00FC71FD">
      <w:pPr>
        <w:spacing w:after="200"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Horror film director John Landis directed </w:t>
      </w:r>
      <w:r>
        <w:rPr>
          <w:rFonts w:ascii="Times New Roman" w:eastAsia="Times New Roman" w:hAnsi="Times New Roman" w:cs="Times New Roman"/>
          <w:i/>
          <w:sz w:val="22"/>
        </w:rPr>
        <w:t xml:space="preserve">THRILLER, </w:t>
      </w:r>
      <w:r>
        <w:rPr>
          <w:rFonts w:ascii="Times New Roman" w:eastAsia="Times New Roman" w:hAnsi="Times New Roman" w:cs="Times New Roman"/>
          <w:sz w:val="22"/>
        </w:rPr>
        <w:t xml:space="preserve">perhaps the most famous and influential music video of all time, in </w:t>
      </w:r>
      <w:r>
        <w:rPr>
          <w:rFonts w:ascii="Times New Roman" w:eastAsia="Times New Roman" w:hAnsi="Times New Roman" w:cs="Times New Roman"/>
          <w:sz w:val="22"/>
        </w:rPr>
        <w:t>1983</w:t>
      </w:r>
      <w:r>
        <w:rPr>
          <w:rFonts w:ascii="Times New Roman" w:eastAsia="Times New Roman" w:hAnsi="Times New Roman" w:cs="Times New Roman"/>
          <w:i/>
          <w:sz w:val="22"/>
        </w:rPr>
        <w:t>.</w:t>
      </w:r>
      <w:r>
        <w:rPr>
          <w:rFonts w:ascii="Times New Roman" w:eastAsia="Times New Roman" w:hAnsi="Times New Roman" w:cs="Times New Roman"/>
          <w:sz w:val="22"/>
        </w:rPr>
        <w:t xml:space="preserve"> </w:t>
      </w:r>
      <w:r>
        <w:rPr>
          <w:rFonts w:ascii="Times New Roman" w:eastAsia="Times New Roman" w:hAnsi="Times New Roman" w:cs="Times New Roman"/>
          <w:i/>
          <w:sz w:val="22"/>
        </w:rPr>
        <w:t>Michael Jackson's THRILLER</w:t>
      </w:r>
      <w:r>
        <w:rPr>
          <w:rFonts w:ascii="Times New Roman" w:eastAsia="Times New Roman" w:hAnsi="Times New Roman" w:cs="Times New Roman"/>
          <w:sz w:val="22"/>
        </w:rPr>
        <w:t xml:space="preserve"> shot to worldwide fame when it was released because of its scope, catchy lyrics, dancing, direction and length, an astonishing 14 minutes. The video incorporated many horror elements, such as zombie dancers, werewolves, a v</w:t>
      </w:r>
      <w:r>
        <w:rPr>
          <w:rFonts w:ascii="Times New Roman" w:eastAsia="Times New Roman" w:hAnsi="Times New Roman" w:cs="Times New Roman"/>
          <w:sz w:val="22"/>
        </w:rPr>
        <w:t xml:space="preserve">oice over from horror legend </w:t>
      </w:r>
      <w:r>
        <w:rPr>
          <w:rFonts w:ascii="Times New Roman" w:eastAsia="Times New Roman" w:hAnsi="Times New Roman" w:cs="Times New Roman"/>
          <w:i/>
          <w:sz w:val="22"/>
        </w:rPr>
        <w:t>Vincent Price</w:t>
      </w:r>
      <w:r>
        <w:rPr>
          <w:rFonts w:ascii="Times New Roman" w:eastAsia="Times New Roman" w:hAnsi="Times New Roman" w:cs="Times New Roman"/>
          <w:sz w:val="22"/>
        </w:rPr>
        <w:t xml:space="preserve"> and the director, who directed </w:t>
      </w:r>
      <w:r>
        <w:rPr>
          <w:rFonts w:ascii="Times New Roman" w:eastAsia="Times New Roman" w:hAnsi="Times New Roman" w:cs="Times New Roman"/>
          <w:i/>
          <w:sz w:val="22"/>
        </w:rPr>
        <w:t>An American Werewolf In London</w:t>
      </w:r>
      <w:r>
        <w:rPr>
          <w:rFonts w:ascii="Times New Roman" w:eastAsia="Times New Roman" w:hAnsi="Times New Roman" w:cs="Times New Roman"/>
          <w:sz w:val="22"/>
        </w:rPr>
        <w:t>. It was after this music promo that they became more respected and expanded into a grander scale.</w:t>
      </w:r>
    </w:p>
    <w:p w14:paraId="324D2F8C" w14:textId="77777777" w:rsidR="00AA0314" w:rsidRDefault="00FC71FD">
      <w:pPr>
        <w:spacing w:after="200"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Almost every song that followed was accompanied by a </w:t>
      </w:r>
      <w:r>
        <w:rPr>
          <w:rFonts w:ascii="Times New Roman" w:eastAsia="Times New Roman" w:hAnsi="Times New Roman" w:cs="Times New Roman"/>
          <w:sz w:val="22"/>
        </w:rPr>
        <w:t xml:space="preserve">music promo. Some of the videos that followed have become very iconic because of their innovative direction and style that was unconventional at the time. </w:t>
      </w:r>
      <w:r>
        <w:rPr>
          <w:rFonts w:ascii="Times New Roman" w:eastAsia="Times New Roman" w:hAnsi="Times New Roman" w:cs="Times New Roman"/>
          <w:i/>
          <w:sz w:val="22"/>
        </w:rPr>
        <w:t>Sledgehammer</w:t>
      </w:r>
      <w:r>
        <w:rPr>
          <w:rFonts w:ascii="Times New Roman" w:eastAsia="Times New Roman" w:hAnsi="Times New Roman" w:cs="Times New Roman"/>
          <w:sz w:val="22"/>
        </w:rPr>
        <w:t xml:space="preserve"> is one of the iconic videos, taking inspiration from </w:t>
      </w:r>
      <w:r>
        <w:rPr>
          <w:rFonts w:ascii="Times New Roman" w:eastAsia="Times New Roman" w:hAnsi="Times New Roman" w:cs="Times New Roman"/>
          <w:i/>
          <w:sz w:val="22"/>
        </w:rPr>
        <w:t xml:space="preserve">Jan Svankmajer </w:t>
      </w:r>
      <w:r>
        <w:rPr>
          <w:rFonts w:ascii="Times New Roman" w:eastAsia="Times New Roman" w:hAnsi="Times New Roman" w:cs="Times New Roman"/>
          <w:sz w:val="22"/>
        </w:rPr>
        <w:t xml:space="preserve">and the stop motion </w:t>
      </w:r>
      <w:r>
        <w:rPr>
          <w:rFonts w:ascii="Times New Roman" w:eastAsia="Times New Roman" w:hAnsi="Times New Roman" w:cs="Times New Roman"/>
          <w:sz w:val="22"/>
        </w:rPr>
        <w:t xml:space="preserve">he is most famous for. The entire video is shot in a stop-motion style all while the lead singer sings along to the song. Another famous video is </w:t>
      </w:r>
      <w:r>
        <w:rPr>
          <w:rFonts w:ascii="Times New Roman" w:eastAsia="Times New Roman" w:hAnsi="Times New Roman" w:cs="Times New Roman"/>
          <w:i/>
          <w:sz w:val="22"/>
        </w:rPr>
        <w:t>Take on Me</w:t>
      </w:r>
      <w:r>
        <w:rPr>
          <w:rFonts w:ascii="Times New Roman" w:eastAsia="Times New Roman" w:hAnsi="Times New Roman" w:cs="Times New Roman"/>
          <w:sz w:val="22"/>
        </w:rPr>
        <w:t>, which features a combination of live action and a sketch style animation. This video has been paro</w:t>
      </w:r>
      <w:r>
        <w:rPr>
          <w:rFonts w:ascii="Times New Roman" w:eastAsia="Times New Roman" w:hAnsi="Times New Roman" w:cs="Times New Roman"/>
          <w:sz w:val="22"/>
        </w:rPr>
        <w:t xml:space="preserve">died in many forms, a notable appearance in </w:t>
      </w:r>
      <w:r>
        <w:rPr>
          <w:rFonts w:ascii="Times New Roman" w:eastAsia="Times New Roman" w:hAnsi="Times New Roman" w:cs="Times New Roman"/>
          <w:i/>
          <w:sz w:val="22"/>
        </w:rPr>
        <w:t>Family Guy</w:t>
      </w:r>
      <w:r>
        <w:rPr>
          <w:rFonts w:ascii="Times New Roman" w:eastAsia="Times New Roman" w:hAnsi="Times New Roman" w:cs="Times New Roman"/>
          <w:sz w:val="22"/>
        </w:rPr>
        <w:t>. These parodies and references of the song are perfect examples of how iconic the promo is and how much influence it has.</w:t>
      </w:r>
    </w:p>
    <w:p w14:paraId="5625E1B4" w14:textId="77777777" w:rsidR="00AA0314" w:rsidRDefault="00FC71FD">
      <w:pPr>
        <w:spacing w:after="200"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Recent years have showcased bigger production videos and equally minimalistic a</w:t>
      </w:r>
      <w:r>
        <w:rPr>
          <w:rFonts w:ascii="Times New Roman" w:eastAsia="Times New Roman" w:hAnsi="Times New Roman" w:cs="Times New Roman"/>
          <w:sz w:val="22"/>
        </w:rPr>
        <w:t xml:space="preserve">rtful videos. </w:t>
      </w:r>
      <w:r>
        <w:rPr>
          <w:rFonts w:ascii="Times New Roman" w:eastAsia="Times New Roman" w:hAnsi="Times New Roman" w:cs="Times New Roman"/>
          <w:i/>
          <w:sz w:val="22"/>
        </w:rPr>
        <w:t>Lady Gaga</w:t>
      </w:r>
      <w:r>
        <w:rPr>
          <w:rFonts w:ascii="Times New Roman" w:eastAsia="Times New Roman" w:hAnsi="Times New Roman" w:cs="Times New Roman"/>
          <w:sz w:val="22"/>
        </w:rPr>
        <w:t xml:space="preserve"> is a perfect modern example of big production music promotions as her videos - like her music itself - are fast paced and extravagant. For example, </w:t>
      </w:r>
      <w:r>
        <w:rPr>
          <w:rFonts w:ascii="Times New Roman" w:eastAsia="Times New Roman" w:hAnsi="Times New Roman" w:cs="Times New Roman"/>
          <w:i/>
          <w:sz w:val="22"/>
        </w:rPr>
        <w:t>Telephone</w:t>
      </w:r>
      <w:r>
        <w:rPr>
          <w:rFonts w:ascii="Times New Roman" w:eastAsia="Times New Roman" w:hAnsi="Times New Roman" w:cs="Times New Roman"/>
          <w:sz w:val="22"/>
        </w:rPr>
        <w:t xml:space="preserve"> - the continuation of her previous song </w:t>
      </w:r>
      <w:r>
        <w:rPr>
          <w:rFonts w:ascii="Times New Roman" w:eastAsia="Times New Roman" w:hAnsi="Times New Roman" w:cs="Times New Roman"/>
          <w:i/>
          <w:sz w:val="22"/>
        </w:rPr>
        <w:t>Paparazzi -</w:t>
      </w:r>
      <w:r>
        <w:rPr>
          <w:rFonts w:ascii="Times New Roman" w:eastAsia="Times New Roman" w:hAnsi="Times New Roman" w:cs="Times New Roman"/>
          <w:sz w:val="22"/>
        </w:rPr>
        <w:t xml:space="preserve"> follows </w:t>
      </w:r>
      <w:r>
        <w:rPr>
          <w:rFonts w:ascii="Times New Roman" w:eastAsia="Times New Roman" w:hAnsi="Times New Roman" w:cs="Times New Roman"/>
          <w:i/>
          <w:sz w:val="22"/>
        </w:rPr>
        <w:t xml:space="preserve">Gaga </w:t>
      </w:r>
      <w:r>
        <w:rPr>
          <w:rFonts w:ascii="Times New Roman" w:eastAsia="Times New Roman" w:hAnsi="Times New Roman" w:cs="Times New Roman"/>
          <w:sz w:val="22"/>
        </w:rPr>
        <w:t>after she</w:t>
      </w:r>
      <w:r>
        <w:rPr>
          <w:rFonts w:ascii="Times New Roman" w:eastAsia="Times New Roman" w:hAnsi="Times New Roman" w:cs="Times New Roman"/>
          <w:sz w:val="22"/>
        </w:rPr>
        <w:t xml:space="preserve"> confesses and is arrested for the murder of her boyfriend. </w:t>
      </w:r>
      <w:r>
        <w:rPr>
          <w:rFonts w:ascii="Times New Roman" w:eastAsia="Times New Roman" w:hAnsi="Times New Roman" w:cs="Times New Roman"/>
          <w:i/>
          <w:sz w:val="22"/>
        </w:rPr>
        <w:t xml:space="preserve">Telephone </w:t>
      </w:r>
      <w:r>
        <w:rPr>
          <w:rFonts w:ascii="Times New Roman" w:eastAsia="Times New Roman" w:hAnsi="Times New Roman" w:cs="Times New Roman"/>
          <w:sz w:val="22"/>
        </w:rPr>
        <w:t xml:space="preserve">begins with her in prison and then bailed out by Honey-B played by </w:t>
      </w:r>
      <w:r>
        <w:rPr>
          <w:rFonts w:ascii="Times New Roman" w:eastAsia="Times New Roman" w:hAnsi="Times New Roman" w:cs="Times New Roman"/>
          <w:i/>
          <w:sz w:val="22"/>
        </w:rPr>
        <w:t>Beyoncé.</w:t>
      </w:r>
      <w:r>
        <w:rPr>
          <w:rFonts w:ascii="Times New Roman" w:eastAsia="Times New Roman" w:hAnsi="Times New Roman" w:cs="Times New Roman"/>
          <w:sz w:val="22"/>
        </w:rPr>
        <w:t xml:space="preserve"> The two then go on a murder spree in a diner, killing all the diners’ insider with poison. The video closes with the two being chased by police in a big yellow vehicle called </w:t>
      </w:r>
      <w:r>
        <w:rPr>
          <w:rFonts w:ascii="Times New Roman" w:eastAsia="Times New Roman" w:hAnsi="Times New Roman" w:cs="Times New Roman"/>
          <w:i/>
          <w:sz w:val="22"/>
        </w:rPr>
        <w:t>Pussy Wagon</w:t>
      </w:r>
      <w:r>
        <w:rPr>
          <w:rFonts w:ascii="Times New Roman" w:eastAsia="Times New Roman" w:hAnsi="Times New Roman" w:cs="Times New Roman"/>
          <w:sz w:val="22"/>
        </w:rPr>
        <w:t xml:space="preserve">, which is a direct reference to </w:t>
      </w:r>
      <w:r>
        <w:rPr>
          <w:rFonts w:ascii="Times New Roman" w:eastAsia="Times New Roman" w:hAnsi="Times New Roman" w:cs="Times New Roman"/>
          <w:i/>
          <w:sz w:val="22"/>
        </w:rPr>
        <w:t>Quentin Tarantino's Kill Bill.</w:t>
      </w:r>
      <w:r>
        <w:rPr>
          <w:rFonts w:ascii="Times New Roman" w:eastAsia="Times New Roman" w:hAnsi="Times New Roman" w:cs="Times New Roman"/>
          <w:sz w:val="22"/>
        </w:rPr>
        <w:t xml:space="preserve"> This </w:t>
      </w:r>
      <w:r>
        <w:rPr>
          <w:rFonts w:ascii="Times New Roman" w:eastAsia="Times New Roman" w:hAnsi="Times New Roman" w:cs="Times New Roman"/>
          <w:sz w:val="22"/>
        </w:rPr>
        <w:t xml:space="preserve">video is heavily influenced by </w:t>
      </w:r>
      <w:r>
        <w:rPr>
          <w:rFonts w:ascii="Times New Roman" w:eastAsia="Times New Roman" w:hAnsi="Times New Roman" w:cs="Times New Roman"/>
          <w:i/>
          <w:sz w:val="22"/>
        </w:rPr>
        <w:lastRenderedPageBreak/>
        <w:t xml:space="preserve">Tarantino’s </w:t>
      </w:r>
      <w:r>
        <w:rPr>
          <w:rFonts w:ascii="Times New Roman" w:eastAsia="Times New Roman" w:hAnsi="Times New Roman" w:cs="Times New Roman"/>
          <w:sz w:val="22"/>
        </w:rPr>
        <w:t xml:space="preserve">filmography and he personal landed </w:t>
      </w:r>
      <w:r>
        <w:rPr>
          <w:rFonts w:ascii="Times New Roman" w:eastAsia="Times New Roman" w:hAnsi="Times New Roman" w:cs="Times New Roman"/>
          <w:i/>
          <w:sz w:val="22"/>
        </w:rPr>
        <w:t xml:space="preserve">Gaga </w:t>
      </w:r>
      <w:r>
        <w:rPr>
          <w:rFonts w:ascii="Times New Roman" w:eastAsia="Times New Roman" w:hAnsi="Times New Roman" w:cs="Times New Roman"/>
          <w:sz w:val="22"/>
        </w:rPr>
        <w:t xml:space="preserve">the </w:t>
      </w:r>
      <w:r>
        <w:rPr>
          <w:rFonts w:ascii="Times New Roman" w:eastAsia="Times New Roman" w:hAnsi="Times New Roman" w:cs="Times New Roman"/>
          <w:i/>
          <w:sz w:val="22"/>
        </w:rPr>
        <w:t xml:space="preserve">Pussy Wagon </w:t>
      </w:r>
      <w:r>
        <w:rPr>
          <w:rFonts w:ascii="Times New Roman" w:eastAsia="Times New Roman" w:hAnsi="Times New Roman" w:cs="Times New Roman"/>
          <w:sz w:val="22"/>
        </w:rPr>
        <w:t xml:space="preserve">after she explained the videos concept to him over lunch. </w:t>
      </w:r>
    </w:p>
    <w:p w14:paraId="06509A0D" w14:textId="77777777" w:rsidR="00AA0314" w:rsidRDefault="00FC71FD">
      <w:pPr>
        <w:spacing w:after="200"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The video received a great critical reception and is noted for being a pop culture event with its </w:t>
      </w:r>
      <w:r>
        <w:rPr>
          <w:rFonts w:ascii="Times New Roman" w:eastAsia="Times New Roman" w:hAnsi="Times New Roman" w:cs="Times New Roman"/>
          <w:i/>
          <w:sz w:val="22"/>
        </w:rPr>
        <w:t xml:space="preserve">Tarantino </w:t>
      </w:r>
      <w:r>
        <w:rPr>
          <w:rFonts w:ascii="Times New Roman" w:eastAsia="Times New Roman" w:hAnsi="Times New Roman" w:cs="Times New Roman"/>
          <w:sz w:val="22"/>
        </w:rPr>
        <w:t xml:space="preserve">references, </w:t>
      </w:r>
      <w:r>
        <w:rPr>
          <w:rFonts w:ascii="Times New Roman" w:eastAsia="Times New Roman" w:hAnsi="Times New Roman" w:cs="Times New Roman"/>
          <w:i/>
          <w:sz w:val="22"/>
        </w:rPr>
        <w:t xml:space="preserve">Thelma and Louise </w:t>
      </w:r>
      <w:r>
        <w:rPr>
          <w:rFonts w:ascii="Times New Roman" w:eastAsia="Times New Roman" w:hAnsi="Times New Roman" w:cs="Times New Roman"/>
          <w:sz w:val="22"/>
        </w:rPr>
        <w:t>style story arc between the two female leads and has since been named one of the best music videos of the decade so far. This music promo runs for full 9 minutes and is a great example of how production companies hav</w:t>
      </w:r>
      <w:r>
        <w:rPr>
          <w:rFonts w:ascii="Times New Roman" w:eastAsia="Times New Roman" w:hAnsi="Times New Roman" w:cs="Times New Roman"/>
          <w:sz w:val="22"/>
        </w:rPr>
        <w:t xml:space="preserve">e taken great stakes in music by giving huge budgets to produce big videos. Other big production videos include </w:t>
      </w:r>
    </w:p>
    <w:p w14:paraId="5D32882A" w14:textId="77777777" w:rsidR="00AA0314" w:rsidRDefault="00FC71FD">
      <w:pPr>
        <w:spacing w:after="200"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In a great contrast to the big production music videos, there are also minimalistic and artful videos. </w:t>
      </w:r>
      <w:r>
        <w:rPr>
          <w:rFonts w:ascii="Times New Roman" w:eastAsia="Times New Roman" w:hAnsi="Times New Roman" w:cs="Times New Roman"/>
          <w:i/>
          <w:sz w:val="22"/>
        </w:rPr>
        <w:t xml:space="preserve">Lorde's </w:t>
      </w:r>
      <w:r>
        <w:rPr>
          <w:rFonts w:ascii="Times New Roman" w:eastAsia="Times New Roman" w:hAnsi="Times New Roman" w:cs="Times New Roman"/>
          <w:sz w:val="22"/>
        </w:rPr>
        <w:t xml:space="preserve">music video for </w:t>
      </w:r>
      <w:r>
        <w:rPr>
          <w:rFonts w:ascii="Times New Roman" w:eastAsia="Times New Roman" w:hAnsi="Times New Roman" w:cs="Times New Roman"/>
          <w:i/>
          <w:sz w:val="22"/>
        </w:rPr>
        <w:t>Tennis Court</w:t>
      </w:r>
      <w:r>
        <w:rPr>
          <w:rFonts w:ascii="Times New Roman" w:eastAsia="Times New Roman" w:hAnsi="Times New Roman" w:cs="Times New Roman"/>
          <w:sz w:val="22"/>
        </w:rPr>
        <w:t xml:space="preserve"> is </w:t>
      </w:r>
      <w:r>
        <w:rPr>
          <w:rFonts w:ascii="Times New Roman" w:eastAsia="Times New Roman" w:hAnsi="Times New Roman" w:cs="Times New Roman"/>
          <w:sz w:val="22"/>
        </w:rPr>
        <w:t xml:space="preserve">a simple continuous talking head shot of the singer as she stares into the camera. She occasionally moves her hands into frame and sings along to small sections of the song. Another example is the video for </w:t>
      </w:r>
      <w:r>
        <w:rPr>
          <w:rFonts w:ascii="Times New Roman" w:eastAsia="Times New Roman" w:hAnsi="Times New Roman" w:cs="Times New Roman"/>
          <w:i/>
          <w:sz w:val="22"/>
        </w:rPr>
        <w:t xml:space="preserve">Not Made of Stone </w:t>
      </w:r>
      <w:r>
        <w:rPr>
          <w:rFonts w:ascii="Times New Roman" w:eastAsia="Times New Roman" w:hAnsi="Times New Roman" w:cs="Times New Roman"/>
          <w:sz w:val="22"/>
        </w:rPr>
        <w:t xml:space="preserve">by </w:t>
      </w:r>
      <w:r>
        <w:rPr>
          <w:rFonts w:ascii="Times New Roman" w:eastAsia="Times New Roman" w:hAnsi="Times New Roman" w:cs="Times New Roman"/>
          <w:i/>
          <w:sz w:val="22"/>
        </w:rPr>
        <w:t xml:space="preserve">Lykke Li </w:t>
      </w:r>
      <w:r>
        <w:rPr>
          <w:rFonts w:ascii="Times New Roman" w:eastAsia="Times New Roman" w:hAnsi="Times New Roman" w:cs="Times New Roman"/>
          <w:sz w:val="22"/>
        </w:rPr>
        <w:t xml:space="preserve">which, like </w:t>
      </w:r>
      <w:r>
        <w:rPr>
          <w:rFonts w:ascii="Times New Roman" w:eastAsia="Times New Roman" w:hAnsi="Times New Roman" w:cs="Times New Roman"/>
          <w:i/>
          <w:sz w:val="22"/>
        </w:rPr>
        <w:t xml:space="preserve">Tennis </w:t>
      </w:r>
      <w:r>
        <w:rPr>
          <w:rFonts w:ascii="Times New Roman" w:eastAsia="Times New Roman" w:hAnsi="Times New Roman" w:cs="Times New Roman"/>
          <w:i/>
          <w:sz w:val="22"/>
        </w:rPr>
        <w:t>Court</w:t>
      </w:r>
      <w:r>
        <w:rPr>
          <w:rFonts w:ascii="Times New Roman" w:eastAsia="Times New Roman" w:hAnsi="Times New Roman" w:cs="Times New Roman"/>
          <w:sz w:val="22"/>
        </w:rPr>
        <w:t>, features a continuous shot traveling around a woman’s upper body in a low-lit unidentifiable location. The camera pans around her for the entire video as she changes facial expressions; she does not sing a long. These videos, along with several othe</w:t>
      </w:r>
      <w:r>
        <w:rPr>
          <w:rFonts w:ascii="Times New Roman" w:eastAsia="Times New Roman" w:hAnsi="Times New Roman" w:cs="Times New Roman"/>
          <w:sz w:val="22"/>
        </w:rPr>
        <w:t xml:space="preserve">r examples, show how a music video does not have to be a big production but can be simple and more thematic. </w:t>
      </w:r>
    </w:p>
    <w:p w14:paraId="769E89DF" w14:textId="77777777" w:rsidR="00AA0314" w:rsidRDefault="00FC71FD">
      <w:pPr>
        <w:spacing w:after="200"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From the examples explored above, it is clear that music videos have grown since they first aired nearly 50 years ago. Much like the growth of cin</w:t>
      </w:r>
      <w:r>
        <w:rPr>
          <w:rFonts w:ascii="Times New Roman" w:eastAsia="Times New Roman" w:hAnsi="Times New Roman" w:cs="Times New Roman"/>
          <w:sz w:val="22"/>
        </w:rPr>
        <w:t>ema, as new technologies came forward, music videos became more advanced and moved away from live concert footage into full original productions covering a vast number of styles and forma</w:t>
      </w:r>
      <w:r>
        <w:rPr>
          <w:rFonts w:ascii="Times New Roman" w:eastAsia="Times New Roman" w:hAnsi="Times New Roman" w:cs="Times New Roman"/>
          <w:sz w:val="22"/>
        </w:rPr>
        <w:t xml:space="preserve">ts. </w:t>
      </w:r>
    </w:p>
    <w:p w14:paraId="3B1C2F51" w14:textId="77777777" w:rsidR="00AA0314" w:rsidRDefault="00AA0314">
      <w:pPr>
        <w:rPr>
          <w:rFonts w:ascii="Cambria" w:eastAsia="Cambria" w:hAnsi="Cambria" w:cs="Cambria"/>
        </w:rPr>
      </w:pPr>
    </w:p>
    <w:sectPr w:rsidR="00AA0314">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79049" w14:textId="77777777" w:rsidR="00FC71FD" w:rsidRDefault="00FC71FD" w:rsidP="00FC71FD">
      <w:r>
        <w:separator/>
      </w:r>
    </w:p>
  </w:endnote>
  <w:endnote w:type="continuationSeparator" w:id="0">
    <w:p w14:paraId="4A461032" w14:textId="77777777" w:rsidR="00FC71FD" w:rsidRDefault="00FC71FD" w:rsidP="00FC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00147" w14:textId="77777777" w:rsidR="00FC71FD" w:rsidRDefault="00FC71FD" w:rsidP="00FC71FD">
      <w:r>
        <w:separator/>
      </w:r>
    </w:p>
  </w:footnote>
  <w:footnote w:type="continuationSeparator" w:id="0">
    <w:p w14:paraId="1B6CCC22" w14:textId="77777777" w:rsidR="00FC71FD" w:rsidRDefault="00FC71FD" w:rsidP="00FC7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51A87" w14:textId="77777777" w:rsidR="00FC71FD" w:rsidRPr="00FC71FD" w:rsidRDefault="00FC71FD">
    <w:pPr>
      <w:pStyle w:val="Header"/>
      <w:rPr>
        <w:sz w:val="22"/>
      </w:rPr>
    </w:pPr>
    <w:r w:rsidRPr="00FC71FD">
      <w:rPr>
        <w:sz w:val="22"/>
      </w:rPr>
      <w:t>Callum Harrison – Unit 29 – Music Video Production – Task 1 – Purpose of Music Videos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0314"/>
    <w:rsid w:val="00AA0314"/>
    <w:rsid w:val="00FC7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5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1FD"/>
    <w:pPr>
      <w:tabs>
        <w:tab w:val="center" w:pos="4320"/>
        <w:tab w:val="right" w:pos="8640"/>
      </w:tabs>
    </w:pPr>
  </w:style>
  <w:style w:type="character" w:customStyle="1" w:styleId="HeaderChar">
    <w:name w:val="Header Char"/>
    <w:basedOn w:val="DefaultParagraphFont"/>
    <w:link w:val="Header"/>
    <w:uiPriority w:val="99"/>
    <w:rsid w:val="00FC71FD"/>
  </w:style>
  <w:style w:type="paragraph" w:styleId="Footer">
    <w:name w:val="footer"/>
    <w:basedOn w:val="Normal"/>
    <w:link w:val="FooterChar"/>
    <w:uiPriority w:val="99"/>
    <w:unhideWhenUsed/>
    <w:rsid w:val="00FC71FD"/>
    <w:pPr>
      <w:tabs>
        <w:tab w:val="center" w:pos="4320"/>
        <w:tab w:val="right" w:pos="8640"/>
      </w:tabs>
    </w:pPr>
  </w:style>
  <w:style w:type="character" w:customStyle="1" w:styleId="FooterChar">
    <w:name w:val="Footer Char"/>
    <w:basedOn w:val="DefaultParagraphFont"/>
    <w:link w:val="Footer"/>
    <w:uiPriority w:val="99"/>
    <w:rsid w:val="00FC71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4230</Characters>
  <Application>Microsoft Macintosh Word</Application>
  <DocSecurity>0</DocSecurity>
  <Lines>35</Lines>
  <Paragraphs>9</Paragraphs>
  <ScaleCrop>false</ScaleCrop>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cp:lastPrinted>2015-04-24T09:10:00Z</cp:lastPrinted>
  <dcterms:created xsi:type="dcterms:W3CDTF">2015-04-24T09:07:00Z</dcterms:created>
  <dcterms:modified xsi:type="dcterms:W3CDTF">2015-04-24T09:13:00Z</dcterms:modified>
</cp:coreProperties>
</file>